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0A" w:rsidRPr="002A450A" w:rsidRDefault="002A450A" w:rsidP="002A450A">
      <w:pPr>
        <w:spacing w:line="256" w:lineRule="auto"/>
        <w:rPr>
          <w:rFonts w:ascii="Calibri" w:eastAsia="Calibri" w:hAnsi="Calibri" w:cs="Times New Roman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36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A450A" w:rsidRPr="002A450A" w:rsidRDefault="002A450A" w:rsidP="002A4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№75 от 30.12.2015г. «Об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района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содержанию указанных актов и обеспечению их исполнения»</w:t>
      </w:r>
      <w:r w:rsidRPr="002A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50A" w:rsidRPr="002A450A" w:rsidRDefault="002A450A" w:rsidP="002A4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A450A" w:rsidRPr="002A450A" w:rsidRDefault="002A450A" w:rsidP="002A4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 внесении изменений в Постановление №75 от 30.12.2015г. «Об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района, содержанию указанных актов и обеспечению их исполнения»</w:t>
      </w:r>
      <w:r w:rsidRPr="002A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50A" w:rsidRPr="002A450A" w:rsidRDefault="002A450A" w:rsidP="002A4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A450A" w:rsidRPr="002A450A" w:rsidRDefault="002A450A" w:rsidP="002A450A">
      <w:pPr>
        <w:spacing w:line="256" w:lineRule="auto"/>
        <w:rPr>
          <w:rFonts w:ascii="Calibri" w:eastAsia="Calibri" w:hAnsi="Calibri" w:cs="Times New Roman"/>
        </w:rPr>
      </w:pPr>
    </w:p>
    <w:p w:rsid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ЗАКЛЮЧЕНИЕ № 37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2A450A" w:rsidRPr="002A450A" w:rsidRDefault="002A450A" w:rsidP="002A45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«О признании утратившим силу решения Совета депутатов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 от 03.09.2018 г. №46/100 Об утверждении Положения "Об организации деятельности по сбору (в том числе раздельному сбору) и транспортированию твердых коммунальных отходов на территории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</w:t>
      </w: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450A" w:rsidRPr="002A450A" w:rsidRDefault="002A450A" w:rsidP="002A45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A450A" w:rsidRPr="002A450A" w:rsidRDefault="002A450A" w:rsidP="002A45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«О признании утратившим силу решения Совета депутатов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 от 03.09.2018 г. №46/100 Об утверждении Положения "Об организации деятельности по сбору (в том числе раздельному сбору) и транспортированию твердых коммунальных отходов на территории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</w:t>
      </w: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450A" w:rsidRPr="002A450A" w:rsidRDefault="002A450A" w:rsidP="002A45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A450A" w:rsidRPr="002A450A" w:rsidRDefault="002A450A" w:rsidP="002A450A">
      <w:pPr>
        <w:spacing w:line="256" w:lineRule="auto"/>
        <w:rPr>
          <w:rFonts w:ascii="Calibri" w:eastAsia="Calibri" w:hAnsi="Calibri" w:cs="Times New Roman"/>
        </w:rPr>
      </w:pPr>
    </w:p>
    <w:p w:rsidR="002A450A" w:rsidRDefault="002A450A"/>
    <w:p w:rsidR="002A450A" w:rsidRDefault="002A450A"/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38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A450A" w:rsidRPr="002A450A" w:rsidRDefault="002A450A" w:rsidP="002A4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передаче Управлению Федерального казначейства по Липецкой области отдельных функций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сельсовет».</w:t>
      </w:r>
    </w:p>
    <w:p w:rsid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A450A" w:rsidRPr="002A450A" w:rsidRDefault="002A450A" w:rsidP="002A4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 передаче Управлению Федерального казначейства по Липецкой области отдельных функций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сельсовет».</w:t>
      </w:r>
    </w:p>
    <w:p w:rsidR="002A450A" w:rsidRPr="002A450A" w:rsidRDefault="002A450A" w:rsidP="002A4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A450A" w:rsidRPr="002A450A" w:rsidRDefault="002A450A" w:rsidP="002A450A">
      <w:pPr>
        <w:spacing w:line="256" w:lineRule="auto"/>
        <w:rPr>
          <w:rFonts w:ascii="Calibri" w:eastAsia="Calibri" w:hAnsi="Calibri" w:cs="Times New Roman"/>
        </w:rPr>
      </w:pPr>
    </w:p>
    <w:p w:rsidR="002A450A" w:rsidRDefault="002A450A"/>
    <w:p w:rsidR="002A450A" w:rsidRDefault="002A450A"/>
    <w:p w:rsidR="002A450A" w:rsidRDefault="002A450A"/>
    <w:p w:rsidR="002A450A" w:rsidRDefault="002A450A"/>
    <w:p w:rsidR="002A450A" w:rsidRDefault="002A450A"/>
    <w:p w:rsidR="002A450A" w:rsidRDefault="002A450A"/>
    <w:p w:rsidR="002A450A" w:rsidRDefault="002A450A"/>
    <w:p w:rsidR="002A450A" w:rsidRDefault="002A450A"/>
    <w:p w:rsidR="002A450A" w:rsidRDefault="002A450A"/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39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Порядке принятия Советом депутатов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  <w:proofErr w:type="spellStart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Липецкой области к депутату Совета депутатов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сельсовет, выборному должностному лицу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несущественным».</w:t>
      </w: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A450A" w:rsidRPr="002A450A" w:rsidRDefault="002A450A" w:rsidP="002A45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A450A" w:rsidRPr="002A450A" w:rsidRDefault="002A450A" w:rsidP="002A45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Порядке принятия Советом депутатов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  <w:proofErr w:type="spellStart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Липецкой области к депутату Совета депутатов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сельсовет, выборному должностному лицу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A450A" w:rsidRDefault="002A450A"/>
    <w:p w:rsidR="002A450A" w:rsidRDefault="002A450A"/>
    <w:p w:rsidR="002A450A" w:rsidRDefault="002A450A"/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40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бюджет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Липецкой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Российской Федерации  на 2022 год и на плановый период 2023 и 2024 годов».</w:t>
      </w:r>
    </w:p>
    <w:p w:rsidR="002A450A" w:rsidRPr="002A450A" w:rsidRDefault="002A450A" w:rsidP="002A45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A450A" w:rsidRPr="002A450A" w:rsidRDefault="002A450A" w:rsidP="002A45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 внесении изменений в бюджет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Липецкой области Российской Федерации  на 2022 год и на плановый период 2023 и 2024 годов».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A450A" w:rsidRDefault="002A450A" w:rsidP="002A450A"/>
    <w:p w:rsidR="002A450A" w:rsidRDefault="002A450A"/>
    <w:p w:rsidR="002A450A" w:rsidRDefault="002A450A"/>
    <w:p w:rsidR="002A450A" w:rsidRDefault="002A450A"/>
    <w:p w:rsidR="002A450A" w:rsidRDefault="002A450A"/>
    <w:p w:rsidR="002A450A" w:rsidRDefault="002A450A"/>
    <w:p w:rsidR="002A450A" w:rsidRDefault="002A450A"/>
    <w:p w:rsidR="002A450A" w:rsidRDefault="002A450A"/>
    <w:p w:rsidR="002A450A" w:rsidRDefault="002A450A"/>
    <w:p w:rsidR="002A450A" w:rsidRDefault="002A450A"/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41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Calibri" w:hAnsi="Times New Roman" w:cs="Times New Roman"/>
        </w:rPr>
        <w:t>«</w:t>
      </w:r>
      <w:r w:rsidRPr="002A450A">
        <w:rPr>
          <w:rFonts w:ascii="Times New Roman" w:eastAsia="Calibri" w:hAnsi="Times New Roman" w:cs="Times New Roman"/>
          <w:bCs/>
          <w:color w:val="000000"/>
        </w:rPr>
        <w:t>О недопущении возникновения пожаров</w:t>
      </w:r>
      <w:r w:rsidRPr="002A450A">
        <w:rPr>
          <w:rFonts w:ascii="Times New Roman" w:eastAsia="Calibri" w:hAnsi="Times New Roman" w:cs="Times New Roman"/>
          <w:color w:val="000000"/>
        </w:rPr>
        <w:t xml:space="preserve"> </w:t>
      </w:r>
      <w:r w:rsidRPr="002A450A">
        <w:rPr>
          <w:rFonts w:ascii="Times New Roman" w:eastAsia="Calibri" w:hAnsi="Times New Roman" w:cs="Times New Roman"/>
          <w:bCs/>
          <w:color w:val="000000"/>
        </w:rPr>
        <w:t>на территории сельского поселения</w:t>
      </w:r>
      <w:r w:rsidRPr="002A450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A450A">
        <w:rPr>
          <w:rFonts w:ascii="Times New Roman" w:eastAsia="Calibri" w:hAnsi="Times New Roman" w:cs="Times New Roman"/>
          <w:bCs/>
          <w:color w:val="000000"/>
        </w:rPr>
        <w:t>Поддубровский</w:t>
      </w:r>
      <w:proofErr w:type="spellEnd"/>
      <w:r w:rsidRPr="002A450A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gramStart"/>
      <w:r w:rsidRPr="002A450A">
        <w:rPr>
          <w:rFonts w:ascii="Times New Roman" w:eastAsia="Calibri" w:hAnsi="Times New Roman" w:cs="Times New Roman"/>
          <w:bCs/>
          <w:color w:val="000000"/>
        </w:rPr>
        <w:t xml:space="preserve">сельсовет  </w:t>
      </w:r>
      <w:proofErr w:type="spellStart"/>
      <w:r w:rsidRPr="002A450A">
        <w:rPr>
          <w:rFonts w:ascii="Times New Roman" w:eastAsia="Calibri" w:hAnsi="Times New Roman" w:cs="Times New Roman"/>
          <w:bCs/>
          <w:color w:val="000000"/>
        </w:rPr>
        <w:t>Усманского</w:t>
      </w:r>
      <w:proofErr w:type="spellEnd"/>
      <w:proofErr w:type="gramEnd"/>
      <w:r w:rsidRPr="002A450A">
        <w:rPr>
          <w:rFonts w:ascii="Times New Roman" w:eastAsia="Calibri" w:hAnsi="Times New Roman" w:cs="Times New Roman"/>
          <w:bCs/>
          <w:color w:val="000000"/>
        </w:rPr>
        <w:t xml:space="preserve"> муниципального района</w:t>
      </w:r>
      <w:r w:rsidRPr="002A450A">
        <w:rPr>
          <w:rFonts w:ascii="Times New Roman" w:eastAsia="Calibri" w:hAnsi="Times New Roman" w:cs="Times New Roman"/>
          <w:b/>
          <w:bCs/>
          <w:color w:val="000000"/>
        </w:rPr>
        <w:t>».</w:t>
      </w: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A450A" w:rsidRPr="002A450A" w:rsidRDefault="002A450A" w:rsidP="002A4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2A450A">
        <w:rPr>
          <w:rFonts w:ascii="Times New Roman" w:eastAsia="Calibri" w:hAnsi="Times New Roman" w:cs="Times New Roman"/>
        </w:rPr>
        <w:t>«</w:t>
      </w:r>
      <w:r w:rsidRPr="002A450A">
        <w:rPr>
          <w:rFonts w:ascii="Times New Roman" w:eastAsia="Calibri" w:hAnsi="Times New Roman" w:cs="Times New Roman"/>
          <w:bCs/>
          <w:color w:val="000000"/>
        </w:rPr>
        <w:t>О недопущении возникновения пожаров</w:t>
      </w:r>
      <w:r w:rsidRPr="002A450A">
        <w:rPr>
          <w:rFonts w:ascii="Times New Roman" w:eastAsia="Calibri" w:hAnsi="Times New Roman" w:cs="Times New Roman"/>
          <w:color w:val="000000"/>
        </w:rPr>
        <w:t xml:space="preserve"> </w:t>
      </w:r>
      <w:r w:rsidRPr="002A450A">
        <w:rPr>
          <w:rFonts w:ascii="Times New Roman" w:eastAsia="Calibri" w:hAnsi="Times New Roman" w:cs="Times New Roman"/>
          <w:bCs/>
          <w:color w:val="000000"/>
        </w:rPr>
        <w:t>на территории сельского поселения</w:t>
      </w:r>
      <w:r w:rsidRPr="002A450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A450A">
        <w:rPr>
          <w:rFonts w:ascii="Times New Roman" w:eastAsia="Calibri" w:hAnsi="Times New Roman" w:cs="Times New Roman"/>
          <w:bCs/>
          <w:color w:val="000000"/>
        </w:rPr>
        <w:t>Поддубровский</w:t>
      </w:r>
      <w:proofErr w:type="spellEnd"/>
      <w:r w:rsidRPr="002A450A">
        <w:rPr>
          <w:rFonts w:ascii="Times New Roman" w:eastAsia="Calibri" w:hAnsi="Times New Roman" w:cs="Times New Roman"/>
          <w:bCs/>
          <w:color w:val="000000"/>
        </w:rPr>
        <w:t xml:space="preserve"> сельсовет  </w:t>
      </w:r>
      <w:proofErr w:type="spellStart"/>
      <w:r w:rsidRPr="002A450A">
        <w:rPr>
          <w:rFonts w:ascii="Times New Roman" w:eastAsia="Calibri" w:hAnsi="Times New Roman" w:cs="Times New Roman"/>
          <w:bCs/>
          <w:color w:val="000000"/>
        </w:rPr>
        <w:t>Усманского</w:t>
      </w:r>
      <w:proofErr w:type="spellEnd"/>
      <w:r w:rsidRPr="002A450A">
        <w:rPr>
          <w:rFonts w:ascii="Times New Roman" w:eastAsia="Calibri" w:hAnsi="Times New Roman" w:cs="Times New Roman"/>
          <w:bCs/>
          <w:color w:val="000000"/>
        </w:rPr>
        <w:t xml:space="preserve"> муниципального района</w:t>
      </w:r>
      <w:r w:rsidRPr="002A450A">
        <w:rPr>
          <w:rFonts w:ascii="Times New Roman" w:eastAsia="Calibri" w:hAnsi="Times New Roman" w:cs="Times New Roman"/>
          <w:b/>
          <w:bCs/>
          <w:color w:val="000000"/>
        </w:rPr>
        <w:t>».</w:t>
      </w:r>
    </w:p>
    <w:p w:rsidR="002A450A" w:rsidRPr="002A450A" w:rsidRDefault="002A450A" w:rsidP="002A4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A450A" w:rsidRPr="002A450A" w:rsidRDefault="002A450A" w:rsidP="002A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A450A" w:rsidRDefault="002A450A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42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Липецкой</w:t>
      </w:r>
      <w:proofErr w:type="gramEnd"/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Российской Федерации  на 2022 год и на плановый период 2023 и 2024 годов</w:t>
      </w:r>
      <w:r w:rsidRPr="00750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50C11" w:rsidRPr="002A450A" w:rsidRDefault="00750C11" w:rsidP="00750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50C11" w:rsidRPr="002A450A" w:rsidRDefault="00750C11" w:rsidP="00750C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750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Липецкой области Российской Федерации  на 2022 год и на плановый период 2023 и 2024 годов</w:t>
      </w:r>
      <w:r w:rsidRPr="00750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50C11" w:rsidRDefault="00750C11" w:rsidP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43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750C11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схемы размещения нестационарных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торговых объектов на территории сельского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</w:t>
      </w:r>
      <w:proofErr w:type="gramStart"/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proofErr w:type="gramEnd"/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50C11" w:rsidRPr="002A450A" w:rsidRDefault="00750C11" w:rsidP="0075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схемы размещения нестационарных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торговых объектов на территории сельского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</w:p>
    <w:p w:rsidR="00750C11" w:rsidRPr="002A450A" w:rsidRDefault="00750C11" w:rsidP="0075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>
      <w:bookmarkStart w:id="0" w:name="_GoBack"/>
      <w:bookmarkEnd w:id="0"/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44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50C11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2016-2024 годы", утвержденную  постановлением администрации сельского поселения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сизм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03.02.2022г.№16) 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0C11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50C11" w:rsidRPr="002A450A" w:rsidRDefault="00750C11" w:rsidP="0075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2016-2024 годы", утвержденную  постановлением администрации сельского поселения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сизм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03.02.2022г.№16) 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11" w:rsidRPr="002A450A" w:rsidRDefault="00750C11" w:rsidP="0075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50C11" w:rsidRDefault="00750C11" w:rsidP="00750C11"/>
    <w:p w:rsidR="00750C11" w:rsidRDefault="00750C11"/>
    <w:p w:rsidR="00750C11" w:rsidRDefault="00750C11"/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45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50C11" w:rsidRDefault="00750C11" w:rsidP="00750C11">
      <w:pPr>
        <w:pStyle w:val="a3"/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A450A">
        <w:rPr>
          <w:rFonts w:eastAsia="Times New Roman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A450A">
        <w:rPr>
          <w:rFonts w:eastAsia="Times New Roman"/>
          <w:lang w:eastAsia="ru-RU"/>
        </w:rPr>
        <w:t>Поддубровский</w:t>
      </w:r>
      <w:proofErr w:type="spellEnd"/>
      <w:r w:rsidRPr="002A450A">
        <w:rPr>
          <w:rFonts w:eastAsia="Times New Roman"/>
          <w:lang w:eastAsia="ru-RU"/>
        </w:rPr>
        <w:t xml:space="preserve"> сельсовет</w:t>
      </w:r>
    </w:p>
    <w:p w:rsidR="00750C11" w:rsidRPr="00750C11" w:rsidRDefault="00750C11" w:rsidP="00750C11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750C11">
        <w:rPr>
          <w:rFonts w:eastAsia="Times New Roman"/>
          <w:bCs/>
          <w:lang w:eastAsia="ru-RU"/>
        </w:rPr>
        <w:t>«</w:t>
      </w:r>
      <w:r w:rsidRPr="00750C11">
        <w:rPr>
          <w:rFonts w:eastAsia="Times New Roman"/>
          <w:bCs/>
          <w:color w:val="000000"/>
          <w:lang w:eastAsia="ru-RU"/>
        </w:rPr>
        <w:t>Об утверждении Перечня мест, на которые запрещается возвращать животных без владельцев, и лиц, уполномоченных на принятие решений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750C11">
        <w:rPr>
          <w:rFonts w:eastAsia="Times New Roman"/>
          <w:bCs/>
          <w:color w:val="000000"/>
          <w:lang w:eastAsia="ru-RU"/>
        </w:rPr>
        <w:t>о возврате животных без владельцев</w:t>
      </w:r>
      <w:r w:rsidRPr="00750C11">
        <w:rPr>
          <w:rFonts w:eastAsia="Times New Roman"/>
          <w:color w:val="000000"/>
          <w:lang w:eastAsia="ru-RU"/>
        </w:rPr>
        <w:t xml:space="preserve"> </w:t>
      </w:r>
      <w:r w:rsidRPr="00750C11">
        <w:rPr>
          <w:rFonts w:eastAsia="Times New Roman"/>
          <w:bCs/>
          <w:color w:val="000000"/>
          <w:lang w:eastAsia="ru-RU"/>
        </w:rPr>
        <w:t xml:space="preserve">на прежние места </w:t>
      </w:r>
      <w:proofErr w:type="gramStart"/>
      <w:r w:rsidRPr="00750C11">
        <w:rPr>
          <w:rFonts w:eastAsia="Times New Roman"/>
          <w:bCs/>
          <w:color w:val="000000"/>
          <w:lang w:eastAsia="ru-RU"/>
        </w:rPr>
        <w:t>обитания</w:t>
      </w:r>
      <w:r w:rsidRPr="00750C11">
        <w:rPr>
          <w:rFonts w:eastAsia="Times New Roman"/>
          <w:b/>
          <w:bCs/>
          <w:color w:val="000000"/>
          <w:lang w:eastAsia="ru-RU"/>
        </w:rPr>
        <w:t xml:space="preserve"> </w:t>
      </w:r>
      <w:r w:rsidRPr="00750C11">
        <w:rPr>
          <w:rFonts w:eastAsia="Times New Roman"/>
          <w:bCs/>
          <w:lang w:eastAsia="ru-RU"/>
        </w:rPr>
        <w:t>»</w:t>
      </w:r>
      <w:proofErr w:type="gramEnd"/>
      <w:r w:rsidRPr="00750C11">
        <w:rPr>
          <w:rFonts w:eastAsia="Times New Roman"/>
          <w:bCs/>
          <w:lang w:eastAsia="ru-RU"/>
        </w:rPr>
        <w:t>.</w:t>
      </w:r>
    </w:p>
    <w:p w:rsidR="00750C11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50C11" w:rsidRPr="00750C11" w:rsidRDefault="00750C11" w:rsidP="00750C11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2A450A">
        <w:rPr>
          <w:rFonts w:eastAsia="Times New Roman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eastAsia="Times New Roman"/>
          <w:lang w:eastAsia="ru-RU"/>
        </w:rPr>
        <w:t>Поддубровский</w:t>
      </w:r>
      <w:proofErr w:type="spellEnd"/>
      <w:r w:rsidRPr="002A450A">
        <w:rPr>
          <w:rFonts w:eastAsia="Times New Roman"/>
          <w:lang w:eastAsia="ru-RU"/>
        </w:rPr>
        <w:t xml:space="preserve"> сельсовет  </w:t>
      </w:r>
      <w:proofErr w:type="spellStart"/>
      <w:r w:rsidRPr="002A450A">
        <w:rPr>
          <w:rFonts w:eastAsia="Times New Roman"/>
          <w:lang w:eastAsia="ru-RU"/>
        </w:rPr>
        <w:t>Усманского</w:t>
      </w:r>
      <w:proofErr w:type="spellEnd"/>
      <w:r w:rsidRPr="002A450A">
        <w:rPr>
          <w:rFonts w:eastAsia="Times New Roman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A450A">
        <w:rPr>
          <w:rFonts w:eastAsia="Times New Roman"/>
          <w:lang w:eastAsia="ru-RU"/>
        </w:rPr>
        <w:t>Поддубровский</w:t>
      </w:r>
      <w:proofErr w:type="spellEnd"/>
      <w:r w:rsidRPr="002A450A">
        <w:rPr>
          <w:rFonts w:eastAsia="Times New Roman"/>
          <w:lang w:eastAsia="ru-RU"/>
        </w:rPr>
        <w:t xml:space="preserve"> сельсовет </w:t>
      </w:r>
      <w:r w:rsidRPr="00750C11">
        <w:rPr>
          <w:rFonts w:eastAsia="Times New Roman"/>
          <w:bCs/>
          <w:lang w:eastAsia="ru-RU"/>
        </w:rPr>
        <w:t>«</w:t>
      </w:r>
      <w:r w:rsidRPr="00750C11">
        <w:rPr>
          <w:rFonts w:eastAsia="Times New Roman"/>
          <w:bCs/>
          <w:color w:val="000000"/>
          <w:lang w:eastAsia="ru-RU"/>
        </w:rPr>
        <w:t>Об утверждении Перечня мест, на которые запрещается возвращать животных без владельцев, и лиц, уполномоченных на принятие решений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750C11">
        <w:rPr>
          <w:rFonts w:eastAsia="Times New Roman"/>
          <w:bCs/>
          <w:color w:val="000000"/>
          <w:lang w:eastAsia="ru-RU"/>
        </w:rPr>
        <w:t>о возврате животных без владельцев</w:t>
      </w:r>
      <w:r w:rsidRPr="00750C11">
        <w:rPr>
          <w:rFonts w:eastAsia="Times New Roman"/>
          <w:color w:val="000000"/>
          <w:lang w:eastAsia="ru-RU"/>
        </w:rPr>
        <w:t xml:space="preserve"> </w:t>
      </w:r>
      <w:r w:rsidRPr="00750C11">
        <w:rPr>
          <w:rFonts w:eastAsia="Times New Roman"/>
          <w:bCs/>
          <w:color w:val="000000"/>
          <w:lang w:eastAsia="ru-RU"/>
        </w:rPr>
        <w:t>на прежние места обитания</w:t>
      </w:r>
      <w:r w:rsidRPr="00750C11">
        <w:rPr>
          <w:rFonts w:eastAsia="Times New Roman"/>
          <w:b/>
          <w:bCs/>
          <w:color w:val="000000"/>
          <w:lang w:eastAsia="ru-RU"/>
        </w:rPr>
        <w:t xml:space="preserve"> </w:t>
      </w:r>
      <w:r w:rsidRPr="00750C11">
        <w:rPr>
          <w:rFonts w:eastAsia="Times New Roman"/>
          <w:bCs/>
          <w:lang w:eastAsia="ru-RU"/>
        </w:rPr>
        <w:t>».</w:t>
      </w:r>
    </w:p>
    <w:p w:rsidR="00750C11" w:rsidRPr="002A450A" w:rsidRDefault="00750C11" w:rsidP="0075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C11" w:rsidRPr="002A450A" w:rsidRDefault="00750C11" w:rsidP="0075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50C11" w:rsidRDefault="00750C11" w:rsidP="00750C11"/>
    <w:p w:rsidR="00750C11" w:rsidRDefault="00750C11" w:rsidP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46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50C11" w:rsidRDefault="00750C11" w:rsidP="00750C11">
      <w:pPr>
        <w:pStyle w:val="a3"/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A450A">
        <w:rPr>
          <w:rFonts w:eastAsia="Times New Roman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A450A">
        <w:rPr>
          <w:rFonts w:eastAsia="Times New Roman"/>
          <w:lang w:eastAsia="ru-RU"/>
        </w:rPr>
        <w:t>Поддубровский</w:t>
      </w:r>
      <w:proofErr w:type="spellEnd"/>
      <w:r w:rsidRPr="002A450A">
        <w:rPr>
          <w:rFonts w:eastAsia="Times New Roman"/>
          <w:lang w:eastAsia="ru-RU"/>
        </w:rPr>
        <w:t xml:space="preserve"> сельсовет</w:t>
      </w:r>
    </w:p>
    <w:p w:rsidR="00750C11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proofErr w:type="gram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сельсовет</w:t>
      </w:r>
      <w:proofErr w:type="gram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 от 20.02.2016 г. № 12 </w:t>
      </w:r>
      <w:r w:rsidRPr="00750C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0C11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50C11" w:rsidRPr="00750C11" w:rsidRDefault="00750C11" w:rsidP="00750C11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2A450A">
        <w:rPr>
          <w:rFonts w:eastAsia="Times New Roman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eastAsia="Times New Roman"/>
          <w:lang w:eastAsia="ru-RU"/>
        </w:rPr>
        <w:t>Поддубровский</w:t>
      </w:r>
      <w:proofErr w:type="spellEnd"/>
      <w:r w:rsidRPr="002A450A">
        <w:rPr>
          <w:rFonts w:eastAsia="Times New Roman"/>
          <w:lang w:eastAsia="ru-RU"/>
        </w:rPr>
        <w:t xml:space="preserve"> сельсовет  </w:t>
      </w:r>
      <w:proofErr w:type="spellStart"/>
      <w:r w:rsidRPr="002A450A">
        <w:rPr>
          <w:rFonts w:eastAsia="Times New Roman"/>
          <w:lang w:eastAsia="ru-RU"/>
        </w:rPr>
        <w:t>Усманского</w:t>
      </w:r>
      <w:proofErr w:type="spellEnd"/>
      <w:r w:rsidRPr="002A450A">
        <w:rPr>
          <w:rFonts w:eastAsia="Times New Roman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A450A">
        <w:rPr>
          <w:rFonts w:eastAsia="Times New Roman"/>
          <w:lang w:eastAsia="ru-RU"/>
        </w:rPr>
        <w:t>Поддубровский</w:t>
      </w:r>
      <w:proofErr w:type="spellEnd"/>
      <w:r w:rsidRPr="002A450A">
        <w:rPr>
          <w:rFonts w:eastAsia="Times New Roman"/>
          <w:lang w:eastAsia="ru-RU"/>
        </w:rPr>
        <w:t xml:space="preserve"> сельсовет </w:t>
      </w:r>
      <w:r w:rsidRPr="00750C11">
        <w:rPr>
          <w:rFonts w:eastAsia="Times New Roman"/>
          <w:lang w:eastAsia="ru-RU"/>
        </w:rPr>
        <w:t>«</w:t>
      </w:r>
      <w:r w:rsidRPr="00750C11">
        <w:rPr>
          <w:rFonts w:eastAsia="Times New Roman"/>
          <w:bCs/>
          <w:color w:val="000000"/>
          <w:kern w:val="36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750C11">
        <w:rPr>
          <w:rFonts w:eastAsia="Times New Roman"/>
          <w:bCs/>
          <w:color w:val="000000"/>
          <w:kern w:val="36"/>
          <w:lang w:eastAsia="ru-RU"/>
        </w:rPr>
        <w:t>Поддубровский</w:t>
      </w:r>
      <w:proofErr w:type="spellEnd"/>
      <w:r w:rsidRPr="00750C11">
        <w:rPr>
          <w:rFonts w:eastAsia="Times New Roman"/>
          <w:bCs/>
          <w:color w:val="000000"/>
          <w:kern w:val="36"/>
          <w:lang w:eastAsia="ru-RU"/>
        </w:rPr>
        <w:t xml:space="preserve">  сельсовет </w:t>
      </w:r>
      <w:proofErr w:type="spellStart"/>
      <w:r w:rsidRPr="00750C11">
        <w:rPr>
          <w:rFonts w:eastAsia="Times New Roman"/>
          <w:bCs/>
          <w:color w:val="000000"/>
          <w:kern w:val="36"/>
          <w:lang w:eastAsia="ru-RU"/>
        </w:rPr>
        <w:t>Усманского</w:t>
      </w:r>
      <w:proofErr w:type="spellEnd"/>
      <w:r w:rsidRPr="00750C11">
        <w:rPr>
          <w:rFonts w:eastAsia="Times New Roman"/>
          <w:bCs/>
          <w:color w:val="000000"/>
          <w:kern w:val="36"/>
          <w:lang w:eastAsia="ru-RU"/>
        </w:rPr>
        <w:t xml:space="preserve"> муниципального района  от 20.02.2016 г. № 12 </w:t>
      </w:r>
      <w:r w:rsidRPr="00750C11">
        <w:rPr>
          <w:rFonts w:eastAsia="Times New Roman"/>
          <w:lang w:eastAsia="ru-RU"/>
        </w:rPr>
        <w:t>».</w:t>
      </w:r>
    </w:p>
    <w:p w:rsidR="00750C11" w:rsidRPr="002A450A" w:rsidRDefault="00750C11" w:rsidP="0075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C11" w:rsidRPr="002A450A" w:rsidRDefault="00750C11" w:rsidP="0075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Default="00750C11"/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47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20.03.2014 года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57/138 «О Положении «Об оплате труда работников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Досуговый центр» администрации сельского поселения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с изменениями от 26.01.2015 г. № 76/167, от 26.12.2017 г. № 36/81, от 31.01.2018 г № 37/83 ,от 28.12.2018 г.№ 53/111, от 03.12.2019г № 64/136, от 16.03.2021 г. № 8/27, от 23.12.2021 г. № 21/53)»</w:t>
      </w:r>
      <w:r w:rsidRPr="00750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50C11" w:rsidRPr="002A450A" w:rsidRDefault="00750C11" w:rsidP="00750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50C11" w:rsidRPr="002A450A" w:rsidRDefault="00750C11" w:rsidP="00750C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750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20.03.2014 года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57/138 «О Положении «Об оплате труда работников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Досуговый центр» администрации сельского поселения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75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с изменениями от 26.01.2015 г. № 76/167, от 26.12.2017 г. № 36/81, от 31.01.2018 г № 37/83 ,от 28.12.2018 г.№ 53/111, от 03.12.2019г № 64/136, от 16.03.2021 г. № 8/27, от 23.12.2021 г. № 21/53)»</w:t>
      </w:r>
      <w:r w:rsidRPr="00750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C11" w:rsidRPr="002A450A" w:rsidRDefault="00750C11" w:rsidP="00750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50C11" w:rsidRDefault="00750C11" w:rsidP="00750C11"/>
    <w:p w:rsidR="00750C11" w:rsidRDefault="00750C11" w:rsidP="00750C11"/>
    <w:p w:rsidR="00750C11" w:rsidRDefault="00750C11"/>
    <w:sectPr w:rsidR="0075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0A"/>
    <w:rsid w:val="002A450A"/>
    <w:rsid w:val="0075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430E6-3E75-44F8-A248-08922676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C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2022-10-13T07:07:00Z</dcterms:created>
  <dcterms:modified xsi:type="dcterms:W3CDTF">2022-10-13T07:27:00Z</dcterms:modified>
</cp:coreProperties>
</file>